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9B1B" w14:textId="77777777" w:rsidR="00FD1610" w:rsidRPr="00C02D37" w:rsidRDefault="00FD1610" w:rsidP="00FD1610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CA7E8" wp14:editId="7DA20D7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23900" cy="790575"/>
            <wp:effectExtent l="0" t="0" r="0" b="9525"/>
            <wp:wrapSquare wrapText="bothSides"/>
            <wp:docPr id="1" name="Obrázek 2" descr="cid:image001.jpg@01D47D07.B5FE4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id:image001.jpg@01D47D07.B5FE45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22C7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</w:t>
      </w:r>
      <w:r w:rsidRPr="005922C7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</w:t>
      </w:r>
      <w:r w:rsidRPr="00C02D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Račice</w:t>
      </w:r>
    </w:p>
    <w:p w14:paraId="3F96497A" w14:textId="77777777" w:rsidR="00FD1610" w:rsidRPr="00C02D37" w:rsidRDefault="00FD1610" w:rsidP="00FD1610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02D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Račice 117, 411 08 pošta Štětí</w:t>
      </w:r>
    </w:p>
    <w:p w14:paraId="038DB21A" w14:textId="77777777" w:rsidR="00FD1610" w:rsidRDefault="00FD1610" w:rsidP="00FD1610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F64EAF" w14:textId="77777777" w:rsidR="00FD1610" w:rsidRDefault="00FD1610" w:rsidP="00FD1610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</w:t>
      </w:r>
      <w:r w:rsidRPr="005922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Tel. 416 813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5922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466</w:t>
      </w:r>
    </w:p>
    <w:p w14:paraId="1D35751B" w14:textId="77777777" w:rsidR="00FD1610" w:rsidRPr="005922C7" w:rsidRDefault="00FD1610" w:rsidP="00FD1610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IČO: 00525413</w:t>
      </w:r>
    </w:p>
    <w:p w14:paraId="26DA4515" w14:textId="77777777" w:rsidR="00FD1610" w:rsidRPr="005922C7" w:rsidRDefault="00FD1610" w:rsidP="00FD1610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6" w:history="1">
        <w:r w:rsidRPr="005922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cs-CZ"/>
          </w:rPr>
          <w:t>www.racice.cz</w:t>
        </w:r>
      </w:hyperlink>
    </w:p>
    <w:p w14:paraId="1E98F9EB" w14:textId="77777777" w:rsidR="00FD1610" w:rsidRDefault="00FD1610" w:rsidP="00FD16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 w:rsidRPr="005922C7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 xml:space="preserve">e-mail: </w:t>
      </w:r>
      <w:hyperlink r:id="rId7" w:history="1">
        <w:r w:rsidRPr="005922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cs-CZ"/>
          </w:rPr>
          <w:t>urad@</w:t>
        </w:r>
        <w:r w:rsidRPr="005922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racice.cz</w:t>
        </w:r>
      </w:hyperlink>
    </w:p>
    <w:p w14:paraId="6DB86431" w14:textId="77777777" w:rsidR="00FD1610" w:rsidRDefault="00FD1610" w:rsidP="00FD161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  <w:t xml:space="preserve">    </w:t>
      </w:r>
    </w:p>
    <w:p w14:paraId="55E89201" w14:textId="77777777" w:rsidR="005A1987" w:rsidRDefault="005A1987"/>
    <w:p w14:paraId="08C7E3CC" w14:textId="06E74F52" w:rsidR="00FB6C08" w:rsidRDefault="00FB6C08">
      <w:pPr>
        <w:rPr>
          <w:b/>
          <w:bCs/>
          <w:sz w:val="24"/>
          <w:szCs w:val="24"/>
        </w:rPr>
      </w:pPr>
      <w:r w:rsidRPr="00FB6C08">
        <w:rPr>
          <w:b/>
          <w:bCs/>
          <w:sz w:val="24"/>
          <w:szCs w:val="24"/>
        </w:rPr>
        <w:t>Výroční zpráva za rok 202</w:t>
      </w:r>
      <w:r w:rsidR="000E1283">
        <w:rPr>
          <w:b/>
          <w:bCs/>
          <w:sz w:val="24"/>
          <w:szCs w:val="24"/>
        </w:rPr>
        <w:t>5</w:t>
      </w:r>
      <w:r w:rsidRPr="00FB6C08">
        <w:rPr>
          <w:b/>
          <w:bCs/>
          <w:sz w:val="24"/>
          <w:szCs w:val="24"/>
        </w:rPr>
        <w:t xml:space="preserve"> o činnosti obce Račice a Obecního úřadu </w:t>
      </w:r>
      <w:r>
        <w:rPr>
          <w:b/>
          <w:bCs/>
          <w:sz w:val="24"/>
          <w:szCs w:val="24"/>
        </w:rPr>
        <w:t>R</w:t>
      </w:r>
      <w:r w:rsidRPr="00FB6C08">
        <w:rPr>
          <w:b/>
          <w:bCs/>
          <w:sz w:val="24"/>
          <w:szCs w:val="24"/>
        </w:rPr>
        <w:t>ačice v oblasti poskytování informací podle zákona č. 106/1999 Sb., o svobodném přístupu k</w:t>
      </w:r>
      <w:r>
        <w:rPr>
          <w:b/>
          <w:bCs/>
          <w:sz w:val="24"/>
          <w:szCs w:val="24"/>
        </w:rPr>
        <w:t> </w:t>
      </w:r>
      <w:r w:rsidRPr="00FB6C08">
        <w:rPr>
          <w:b/>
          <w:bCs/>
          <w:sz w:val="24"/>
          <w:szCs w:val="24"/>
        </w:rPr>
        <w:t>informacím</w:t>
      </w:r>
    </w:p>
    <w:p w14:paraId="01E4A3B3" w14:textId="7C230337" w:rsidR="00FB6C08" w:rsidRDefault="00FB6C08">
      <w:pPr>
        <w:rPr>
          <w:sz w:val="24"/>
          <w:szCs w:val="24"/>
        </w:rPr>
      </w:pPr>
      <w:r>
        <w:rPr>
          <w:sz w:val="24"/>
          <w:szCs w:val="24"/>
        </w:rPr>
        <w:t>Dle ustanovení § 18 zákona č. 106/1999 Sb., o svobodném přístupu k informacím, ve znění pozdějších předpisů (dále jen zákon č. 106/1999 Sb.), zveřejňujeme výroční zprávu za předcházející kalendářní rok o činnosti obce Račice a Obecního úřadu Račice v oblasti poskytování informací podle zákona č. 106/1999 Sb., která obsahuje následující údaje:</w:t>
      </w:r>
    </w:p>
    <w:p w14:paraId="2640C2FF" w14:textId="77777777" w:rsidR="00FB6C08" w:rsidRDefault="00FB6C08">
      <w:pPr>
        <w:rPr>
          <w:sz w:val="24"/>
          <w:szCs w:val="24"/>
        </w:rPr>
      </w:pPr>
    </w:p>
    <w:p w14:paraId="240D7F4D" w14:textId="4A0239E0" w:rsidR="00FB6C08" w:rsidRDefault="00FB6C08" w:rsidP="00FB6C0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počet podaných žádostí o informace                                                  </w:t>
      </w:r>
      <w:r w:rsidR="00933228">
        <w:rPr>
          <w:sz w:val="24"/>
          <w:szCs w:val="24"/>
        </w:rPr>
        <w:t xml:space="preserve"> </w:t>
      </w:r>
      <w:r w:rsidR="000E1283">
        <w:rPr>
          <w:sz w:val="24"/>
          <w:szCs w:val="24"/>
        </w:rPr>
        <w:t>0</w:t>
      </w:r>
    </w:p>
    <w:p w14:paraId="79333C4D" w14:textId="73EDD0A3" w:rsidR="00FB6C08" w:rsidRPr="00FB6C08" w:rsidRDefault="00FB6C08" w:rsidP="00FB6C08">
      <w:pPr>
        <w:rPr>
          <w:sz w:val="24"/>
          <w:szCs w:val="24"/>
        </w:rPr>
      </w:pPr>
      <w:r>
        <w:rPr>
          <w:sz w:val="24"/>
          <w:szCs w:val="24"/>
        </w:rPr>
        <w:t xml:space="preserve">            p</w:t>
      </w:r>
      <w:r w:rsidRPr="00FB6C08">
        <w:rPr>
          <w:sz w:val="24"/>
          <w:szCs w:val="24"/>
        </w:rPr>
        <w:t xml:space="preserve">očet vydaných rozhodnutí o odmítnutí žádosti                            </w:t>
      </w:r>
      <w:r>
        <w:rPr>
          <w:sz w:val="24"/>
          <w:szCs w:val="24"/>
        </w:rPr>
        <w:t xml:space="preserve"> </w:t>
      </w:r>
      <w:r w:rsidRPr="00FB6C08">
        <w:rPr>
          <w:sz w:val="24"/>
          <w:szCs w:val="24"/>
        </w:rPr>
        <w:t xml:space="preserve">  0</w:t>
      </w:r>
    </w:p>
    <w:p w14:paraId="56CCE40B" w14:textId="66598619" w:rsidR="00FB6C08" w:rsidRDefault="00FB6C08" w:rsidP="00FB6C0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B6C08">
        <w:rPr>
          <w:sz w:val="24"/>
          <w:szCs w:val="24"/>
        </w:rPr>
        <w:t xml:space="preserve">počet podaných odvolání proti rozhodnutí                                    </w:t>
      </w:r>
      <w:r>
        <w:rPr>
          <w:sz w:val="24"/>
          <w:szCs w:val="24"/>
        </w:rPr>
        <w:t xml:space="preserve">  </w:t>
      </w:r>
      <w:r w:rsidRPr="00FB6C08">
        <w:rPr>
          <w:sz w:val="24"/>
          <w:szCs w:val="24"/>
        </w:rPr>
        <w:t xml:space="preserve"> </w:t>
      </w:r>
      <w:r w:rsidR="000E0453">
        <w:rPr>
          <w:sz w:val="24"/>
          <w:szCs w:val="24"/>
        </w:rPr>
        <w:t xml:space="preserve"> </w:t>
      </w:r>
      <w:r w:rsidRPr="00FB6C08">
        <w:rPr>
          <w:sz w:val="24"/>
          <w:szCs w:val="24"/>
        </w:rPr>
        <w:t xml:space="preserve"> 0</w:t>
      </w:r>
    </w:p>
    <w:p w14:paraId="5A761C7E" w14:textId="2A10D995" w:rsidR="00FB6C08" w:rsidRDefault="00FB6C08" w:rsidP="00FB6C0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 ve věci přezkoumání zákonnosti rozhodnutí o odmítnutí žádosti o poskytnutí informace a přehled všech výdajů vynaložených v souvislosti se soudními řízeními o právech a povinnostech podle tohoto zákona, a to včetně nákladů na vlastní zaměstnance a nákladů na právní zastoupení</w:t>
      </w:r>
    </w:p>
    <w:p w14:paraId="0B72E07E" w14:textId="77777777" w:rsidR="00E17BB1" w:rsidRDefault="00E17BB1" w:rsidP="00E17BB1">
      <w:pPr>
        <w:pStyle w:val="Odstavecseseznamem"/>
        <w:ind w:left="644"/>
        <w:rPr>
          <w:sz w:val="24"/>
          <w:szCs w:val="24"/>
        </w:rPr>
      </w:pPr>
    </w:p>
    <w:p w14:paraId="104E204C" w14:textId="508378E5" w:rsidR="00E17BB1" w:rsidRDefault="00E17BB1" w:rsidP="00E17BB1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rozsudky soudu                                                                                         0</w:t>
      </w:r>
    </w:p>
    <w:p w14:paraId="4D54F9B2" w14:textId="5524FBB9" w:rsidR="00E17BB1" w:rsidRDefault="00E17BB1" w:rsidP="00E17BB1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výdaje                                                                                                       </w:t>
      </w:r>
      <w:r w:rsidR="000E04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</w:t>
      </w:r>
    </w:p>
    <w:p w14:paraId="3D973F9F" w14:textId="4487B1E3" w:rsidR="00E17BB1" w:rsidRDefault="00E17BB1" w:rsidP="00E17BB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licencí, včetně odůvodnění nezbytnosti</w:t>
      </w:r>
    </w:p>
    <w:p w14:paraId="7A500C42" w14:textId="439EA854" w:rsidR="00E17BB1" w:rsidRDefault="00E17BB1" w:rsidP="00E17BB1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poskytnutí výhradní licence                                                                     0</w:t>
      </w:r>
    </w:p>
    <w:p w14:paraId="726EE20A" w14:textId="63B1E636" w:rsidR="00E17BB1" w:rsidRDefault="00E17BB1" w:rsidP="00E17BB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 § 16a, důvody jejich podání a stručný</w:t>
      </w:r>
    </w:p>
    <w:p w14:paraId="465FED24" w14:textId="5161173D" w:rsidR="00E17BB1" w:rsidRDefault="00E17BB1" w:rsidP="00E17BB1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popis způsobu vyřízení                                                                              0</w:t>
      </w:r>
    </w:p>
    <w:p w14:paraId="73025A83" w14:textId="2EFB8DB6" w:rsidR="00E17BB1" w:rsidRDefault="00E17BB1" w:rsidP="00E17BB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</w:t>
      </w:r>
      <w:r w:rsidR="000E0453">
        <w:rPr>
          <w:sz w:val="24"/>
          <w:szCs w:val="24"/>
        </w:rPr>
        <w:t> </w:t>
      </w:r>
      <w:r>
        <w:rPr>
          <w:sz w:val="24"/>
          <w:szCs w:val="24"/>
        </w:rPr>
        <w:t>uplat</w:t>
      </w:r>
      <w:r w:rsidR="000E0453">
        <w:rPr>
          <w:sz w:val="24"/>
          <w:szCs w:val="24"/>
        </w:rPr>
        <w:t>ňování zákona č. 106/1999 Sb.</w:t>
      </w:r>
    </w:p>
    <w:p w14:paraId="3913B688" w14:textId="2116E318" w:rsidR="000E0453" w:rsidRDefault="000E0453" w:rsidP="000E0453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Průběžně jsou poskytovány informace na základě ústně podávaných žádostí.</w:t>
      </w:r>
    </w:p>
    <w:p w14:paraId="1B9A4706" w14:textId="77777777" w:rsidR="000E0453" w:rsidRDefault="000E0453" w:rsidP="000E0453">
      <w:pPr>
        <w:pStyle w:val="Odstavecseseznamem"/>
        <w:ind w:left="644"/>
        <w:rPr>
          <w:sz w:val="24"/>
          <w:szCs w:val="24"/>
        </w:rPr>
      </w:pPr>
    </w:p>
    <w:p w14:paraId="02952D76" w14:textId="2541CBEE" w:rsidR="000E0453" w:rsidRDefault="000E0453" w:rsidP="000E0453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Račice </w:t>
      </w:r>
      <w:r w:rsidR="000E1283">
        <w:rPr>
          <w:sz w:val="24"/>
          <w:szCs w:val="24"/>
        </w:rPr>
        <w:t>5.2.2026</w:t>
      </w:r>
    </w:p>
    <w:p w14:paraId="1D9FCB69" w14:textId="77777777" w:rsidR="000E0453" w:rsidRDefault="000E0453" w:rsidP="000E0453">
      <w:pPr>
        <w:pStyle w:val="Odstavecseseznamem"/>
        <w:ind w:left="644"/>
        <w:rPr>
          <w:sz w:val="24"/>
          <w:szCs w:val="24"/>
        </w:rPr>
      </w:pPr>
    </w:p>
    <w:p w14:paraId="5CF7DF0E" w14:textId="583E63B2" w:rsidR="000E0453" w:rsidRDefault="000E0453" w:rsidP="000E0453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Libuše Šimralová</w:t>
      </w:r>
    </w:p>
    <w:p w14:paraId="0C868320" w14:textId="4F14A70D" w:rsidR="000E0453" w:rsidRPr="00E17BB1" w:rsidRDefault="000E0453" w:rsidP="000E0453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14:paraId="4E0D35DC" w14:textId="77777777" w:rsidR="00FB6C08" w:rsidRDefault="00FB6C08"/>
    <w:p w14:paraId="61635428" w14:textId="731116A9" w:rsidR="001973D2" w:rsidRPr="00EE2B9D" w:rsidRDefault="00482028" w:rsidP="00FB6C08">
      <w:pPr>
        <w:tabs>
          <w:tab w:val="left" w:pos="4820"/>
        </w:tabs>
        <w:rPr>
          <w:bCs/>
        </w:rPr>
      </w:pPr>
      <w:r>
        <w:tab/>
      </w:r>
    </w:p>
    <w:sectPr w:rsidR="001973D2" w:rsidRPr="00EE2B9D" w:rsidSect="001D0CD0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194"/>
    <w:multiLevelType w:val="hybridMultilevel"/>
    <w:tmpl w:val="1D104F3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E4751B"/>
    <w:multiLevelType w:val="hybridMultilevel"/>
    <w:tmpl w:val="245E6C00"/>
    <w:lvl w:ilvl="0" w:tplc="8828F5E6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41B8F"/>
    <w:multiLevelType w:val="hybridMultilevel"/>
    <w:tmpl w:val="FA50523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C8F76A9"/>
    <w:multiLevelType w:val="hybridMultilevel"/>
    <w:tmpl w:val="E68649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56B4F"/>
    <w:multiLevelType w:val="hybridMultilevel"/>
    <w:tmpl w:val="1A604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370E22"/>
    <w:multiLevelType w:val="hybridMultilevel"/>
    <w:tmpl w:val="C09EE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960702">
    <w:abstractNumId w:val="4"/>
  </w:num>
  <w:num w:numId="2" w16cid:durableId="1288583862">
    <w:abstractNumId w:val="1"/>
  </w:num>
  <w:num w:numId="3" w16cid:durableId="459417703">
    <w:abstractNumId w:val="2"/>
  </w:num>
  <w:num w:numId="4" w16cid:durableId="409039514">
    <w:abstractNumId w:val="3"/>
  </w:num>
  <w:num w:numId="5" w16cid:durableId="145629876">
    <w:abstractNumId w:val="0"/>
  </w:num>
  <w:num w:numId="6" w16cid:durableId="9348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10"/>
    <w:rsid w:val="00074301"/>
    <w:rsid w:val="00081D82"/>
    <w:rsid w:val="000A5AEC"/>
    <w:rsid w:val="000E0453"/>
    <w:rsid w:val="000E1283"/>
    <w:rsid w:val="00145C87"/>
    <w:rsid w:val="001973D2"/>
    <w:rsid w:val="001D0CD0"/>
    <w:rsid w:val="002848D7"/>
    <w:rsid w:val="0028538F"/>
    <w:rsid w:val="00301778"/>
    <w:rsid w:val="00415F96"/>
    <w:rsid w:val="00482028"/>
    <w:rsid w:val="00513367"/>
    <w:rsid w:val="005A1987"/>
    <w:rsid w:val="0074046A"/>
    <w:rsid w:val="007A681A"/>
    <w:rsid w:val="007E28D5"/>
    <w:rsid w:val="0083103C"/>
    <w:rsid w:val="00927C0C"/>
    <w:rsid w:val="00933228"/>
    <w:rsid w:val="00942A92"/>
    <w:rsid w:val="009F5C5E"/>
    <w:rsid w:val="00A0427F"/>
    <w:rsid w:val="00A91E95"/>
    <w:rsid w:val="00AE01F4"/>
    <w:rsid w:val="00B532E0"/>
    <w:rsid w:val="00E17BB1"/>
    <w:rsid w:val="00EE2B9D"/>
    <w:rsid w:val="00F07C36"/>
    <w:rsid w:val="00F543CA"/>
    <w:rsid w:val="00FB6C08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682C"/>
  <w15:chartTrackingRefBased/>
  <w15:docId w15:val="{0917C196-824B-4B54-A54F-91DC41F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6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C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04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2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d@ra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ice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2</cp:revision>
  <cp:lastPrinted>2024-01-15T13:52:00Z</cp:lastPrinted>
  <dcterms:created xsi:type="dcterms:W3CDTF">2026-02-05T08:49:00Z</dcterms:created>
  <dcterms:modified xsi:type="dcterms:W3CDTF">2026-02-05T08:49:00Z</dcterms:modified>
</cp:coreProperties>
</file>